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Pr="00240E89" w:rsidRDefault="00CF4807" w:rsidP="00240E89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  </w:t>
      </w:r>
      <w:r w:rsidR="00240E89" w:rsidRPr="00240E89">
        <w:rPr>
          <w:b/>
          <w:color w:val="000000"/>
          <w:sz w:val="28"/>
          <w:szCs w:val="28"/>
          <w:shd w:val="clear" w:color="auto" w:fill="FFFFFF"/>
        </w:rPr>
        <w:t>Единая</w:t>
      </w:r>
      <w:r w:rsidR="00240E89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240E89">
        <w:rPr>
          <w:b/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b/>
          <w:color w:val="000000"/>
          <w:sz w:val="28"/>
          <w:szCs w:val="28"/>
          <w:shd w:val="clear" w:color="auto" w:fill="FFFFFF"/>
        </w:rPr>
        <w:t>процедура</w:t>
      </w:r>
      <w:r w:rsidR="00240E89">
        <w:rPr>
          <w:b/>
          <w:color w:val="000000"/>
          <w:sz w:val="28"/>
          <w:szCs w:val="28"/>
          <w:shd w:val="clear" w:color="auto" w:fill="FFFFFF"/>
        </w:rPr>
        <w:tab/>
      </w:r>
      <w:r w:rsidR="00240E89">
        <w:rPr>
          <w:b/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b/>
          <w:color w:val="000000"/>
          <w:sz w:val="28"/>
          <w:szCs w:val="28"/>
          <w:shd w:val="clear" w:color="auto" w:fill="FFFFFF"/>
        </w:rPr>
        <w:t>регистрации</w:t>
      </w:r>
      <w:r w:rsidR="00240E89">
        <w:rPr>
          <w:b/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b/>
          <w:color w:val="000000"/>
          <w:sz w:val="28"/>
          <w:szCs w:val="28"/>
          <w:shd w:val="clear" w:color="auto" w:fill="FFFFFF"/>
        </w:rPr>
        <w:t>недвижимости</w:t>
      </w:r>
      <w:r w:rsidR="00240E89">
        <w:rPr>
          <w:b/>
          <w:color w:val="000000"/>
          <w:sz w:val="28"/>
          <w:szCs w:val="28"/>
          <w:shd w:val="clear" w:color="auto" w:fill="FFFFFF"/>
        </w:rPr>
        <w:t>.</w:t>
      </w:r>
      <w:r w:rsidR="00240E8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40E89">
        <w:rPr>
          <w:rFonts w:ascii="Arial" w:hAnsi="Arial" w:cs="Arial"/>
          <w:color w:val="000000"/>
          <w:sz w:val="20"/>
          <w:szCs w:val="20"/>
        </w:rPr>
        <w:br/>
      </w:r>
      <w:r w:rsidR="00240E89">
        <w:rPr>
          <w:rFonts w:ascii="Arial" w:hAnsi="Arial" w:cs="Arial"/>
          <w:color w:val="000000"/>
          <w:sz w:val="20"/>
          <w:szCs w:val="20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t xml:space="preserve">     Филиал Кадастровой палаты по Калужской области </w:t>
      </w:r>
      <w:r w:rsidR="00240E89" w:rsidRPr="00240E89">
        <w:rPr>
          <w:color w:val="000000"/>
          <w:sz w:val="28"/>
          <w:szCs w:val="28"/>
          <w:shd w:val="clear" w:color="auto" w:fill="FFFFFF"/>
        </w:rPr>
        <w:t xml:space="preserve"> напом</w:t>
      </w:r>
      <w:r w:rsidR="00240E89">
        <w:rPr>
          <w:color w:val="000000"/>
          <w:sz w:val="28"/>
          <w:szCs w:val="28"/>
          <w:shd w:val="clear" w:color="auto" w:fill="FFFFFF"/>
        </w:rPr>
        <w:t>инает</w:t>
      </w:r>
      <w:r w:rsidR="00240E89" w:rsidRPr="00240E89">
        <w:rPr>
          <w:color w:val="000000"/>
          <w:sz w:val="28"/>
          <w:szCs w:val="28"/>
          <w:shd w:val="clear" w:color="auto" w:fill="FFFFFF"/>
        </w:rPr>
        <w:t>, что с января 2017 года у граждан появилась возможность подачи заявления на проведение государственного кадастрового учета и регистрации прав в рамках единой процедуры. Это означает, что в регистрирующий орган можно обратиться один раз.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t>Возникновение данной процедуры стало благодаря созданию Единого государственного реестра недвижимости (ЕГРН). То есть если раньше вы сначала ставили объект на кадастровый учет, а потом шли регистрировать на него права, то сейчас все можно осуществить в рамках «одного</w:t>
      </w:r>
      <w:r w:rsidR="00240E89">
        <w:rPr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color w:val="000000"/>
          <w:sz w:val="28"/>
          <w:szCs w:val="28"/>
          <w:shd w:val="clear" w:color="auto" w:fill="FFFFFF"/>
        </w:rPr>
        <w:t xml:space="preserve">окна». 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t xml:space="preserve">      </w:t>
      </w:r>
      <w:r w:rsidR="00240E89" w:rsidRPr="00240E89">
        <w:rPr>
          <w:color w:val="000000"/>
          <w:sz w:val="28"/>
          <w:szCs w:val="28"/>
          <w:shd w:val="clear" w:color="auto" w:fill="FFFFFF"/>
        </w:rPr>
        <w:t>Единая процедура проводится в следующих случаях: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1) создание объекта недвижимости (строительство зданий, строений, сооружений, в том числе на месте сносимых объектов капитального строительства), за исключением случаев, когда кадастровый учет можно осуществить без одновременной регистрации прав;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="00240E89" w:rsidRPr="00240E89">
        <w:rPr>
          <w:color w:val="000000"/>
          <w:sz w:val="28"/>
          <w:szCs w:val="28"/>
          <w:shd w:val="clear" w:color="auto" w:fill="FFFFFF"/>
        </w:rPr>
        <w:t>2) образование объекта недвижимости из другого объекта недвижимости в результате его преобразования (раздела, выдела, реконструкции), кроме случая изъятия земельного участка или расположенной на нем недвижимости для государственных и муниципальных нужд;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3) прекращение существования объекта недвижимости, права на который зарегистрированы</w:t>
      </w:r>
      <w:r w:rsidR="00240E89">
        <w:rPr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color w:val="000000"/>
          <w:sz w:val="28"/>
          <w:szCs w:val="28"/>
          <w:shd w:val="clear" w:color="auto" w:fill="FFFFFF"/>
        </w:rPr>
        <w:t>в</w:t>
      </w:r>
      <w:r w:rsidR="00240E89">
        <w:rPr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color w:val="000000"/>
          <w:sz w:val="28"/>
          <w:szCs w:val="28"/>
          <w:shd w:val="clear" w:color="auto" w:fill="FFFFFF"/>
        </w:rPr>
        <w:t>ЕГРН;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4) образование или прекращение существования части объекта, на которую распространяются ограничения прав и обременения объекта, подлежащие регистрации.</w:t>
      </w:r>
      <w:proofErr w:type="gramEnd"/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="00240E89" w:rsidRPr="00240E89">
        <w:rPr>
          <w:color w:val="000000"/>
          <w:sz w:val="28"/>
          <w:szCs w:val="28"/>
          <w:shd w:val="clear" w:color="auto" w:fill="FFFFFF"/>
        </w:rPr>
        <w:t>Сроки осуществления государственного кадастрового учета и государственной регистрации прав одновременно это: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10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документов;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12 дней с даты приема многофункциональным центром (МФЦ) заявления на осуществление государственного кадастрового учета и государственной регистрации прав и прилагаемых к нему документов.</w:t>
      </w:r>
      <w:proofErr w:type="gramEnd"/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t xml:space="preserve">    </w:t>
      </w:r>
      <w:r w:rsidR="00240E89" w:rsidRPr="00240E89">
        <w:rPr>
          <w:color w:val="000000"/>
          <w:sz w:val="28"/>
          <w:szCs w:val="28"/>
          <w:shd w:val="clear" w:color="auto" w:fill="FFFFFF"/>
        </w:rPr>
        <w:t xml:space="preserve">Заявление на одновременное осуществление государственного кадастрового учета и регистрацию права можно подать в любом офисе МФЦ, по почте (все документы должны быть нотариально удостоверены), либо воспользоваться сайтом </w:t>
      </w:r>
      <w:proofErr w:type="spellStart"/>
      <w:r w:rsidR="00240E89" w:rsidRPr="00240E89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240E89" w:rsidRPr="00240E89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A4696" w:rsidRPr="00240E89">
        <w:rPr>
          <w:color w:val="000000"/>
          <w:sz w:val="28"/>
          <w:szCs w:val="28"/>
          <w:shd w:val="clear" w:color="auto" w:fill="FFFFFF"/>
        </w:rPr>
        <w:fldChar w:fldCharType="begin"/>
      </w:r>
      <w:r w:rsidR="00240E89" w:rsidRPr="00240E89">
        <w:rPr>
          <w:color w:val="000000"/>
          <w:sz w:val="28"/>
          <w:szCs w:val="28"/>
          <w:shd w:val="clear" w:color="auto" w:fill="FFFFFF"/>
        </w:rPr>
        <w:instrText xml:space="preserve"> HYPERLINK "https://vk.com/away.php?to=http%3A%2F%2Frosreestr.ru&amp;post=-118999638_189&amp;cc_key=" \t "_blank" </w:instrText>
      </w:r>
      <w:r w:rsidR="00BA4696" w:rsidRPr="00240E89">
        <w:rPr>
          <w:color w:val="000000"/>
          <w:sz w:val="28"/>
          <w:szCs w:val="28"/>
          <w:shd w:val="clear" w:color="auto" w:fill="FFFFFF"/>
        </w:rPr>
        <w:fldChar w:fldCharType="separate"/>
      </w:r>
      <w:r w:rsidR="00240E89" w:rsidRPr="00240E89">
        <w:rPr>
          <w:rStyle w:val="a4"/>
          <w:color w:val="2A5885"/>
          <w:sz w:val="28"/>
          <w:szCs w:val="28"/>
          <w:shd w:val="clear" w:color="auto" w:fill="FFFFFF"/>
        </w:rPr>
        <w:t>rosreestr.ru</w:t>
      </w:r>
      <w:proofErr w:type="spellEnd"/>
      <w:r w:rsidR="00BA4696" w:rsidRPr="00240E89">
        <w:rPr>
          <w:color w:val="000000"/>
          <w:sz w:val="28"/>
          <w:szCs w:val="28"/>
          <w:shd w:val="clear" w:color="auto" w:fill="FFFFFF"/>
        </w:rPr>
        <w:fldChar w:fldCharType="end"/>
      </w:r>
      <w:r w:rsidR="00240E89" w:rsidRPr="00240E89">
        <w:rPr>
          <w:color w:val="000000"/>
          <w:sz w:val="28"/>
          <w:szCs w:val="28"/>
          <w:shd w:val="clear" w:color="auto" w:fill="FFFFFF"/>
        </w:rPr>
        <w:t>) и подать заявление в электронном</w:t>
      </w:r>
      <w:r w:rsidR="00240E89">
        <w:rPr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color w:val="000000"/>
          <w:sz w:val="28"/>
          <w:szCs w:val="28"/>
          <w:shd w:val="clear" w:color="auto" w:fill="FFFFFF"/>
        </w:rPr>
        <w:t>виде.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240E89" w:rsidRPr="00240E89">
        <w:rPr>
          <w:color w:val="000000"/>
          <w:sz w:val="28"/>
          <w:szCs w:val="28"/>
          <w:shd w:val="clear" w:color="auto" w:fill="FFFFFF"/>
        </w:rPr>
        <w:t>Результатом учетно-регистрационных действий в рамках единой процедуры является выписка из ЕГРН, в которой содержаться сведения об объекте недвижимости и о зарегистрированных на него правах.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0E89">
        <w:rPr>
          <w:b/>
          <w:color w:val="000000"/>
          <w:sz w:val="28"/>
          <w:szCs w:val="28"/>
        </w:rPr>
        <w:t xml:space="preserve">    </w:t>
      </w:r>
    </w:p>
    <w:p w:rsidR="00D71442" w:rsidRPr="00240E89" w:rsidRDefault="00D71442" w:rsidP="00240E89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CA57F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56784E" w:rsidRPr="00CA57F2" w:rsidRDefault="0056784E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56784E" w:rsidRPr="00CA57F2" w:rsidRDefault="0056784E" w:rsidP="00CA57F2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240E8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203ECA"/>
    <w:rsid w:val="00240E89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3C0C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9476E"/>
    <w:rsid w:val="009A4BB7"/>
    <w:rsid w:val="009D70EF"/>
    <w:rsid w:val="00A029BB"/>
    <w:rsid w:val="00A80B29"/>
    <w:rsid w:val="00AC0D22"/>
    <w:rsid w:val="00B17331"/>
    <w:rsid w:val="00B258F8"/>
    <w:rsid w:val="00B83304"/>
    <w:rsid w:val="00BA4696"/>
    <w:rsid w:val="00BD19F8"/>
    <w:rsid w:val="00BE6929"/>
    <w:rsid w:val="00C60A01"/>
    <w:rsid w:val="00C65F44"/>
    <w:rsid w:val="00C942F2"/>
    <w:rsid w:val="00CA2620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0021A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cp:lastPrinted>2017-08-22T12:37:00Z</cp:lastPrinted>
  <dcterms:created xsi:type="dcterms:W3CDTF">2018-08-16T08:05:00Z</dcterms:created>
  <dcterms:modified xsi:type="dcterms:W3CDTF">2019-02-14T08:13:00Z</dcterms:modified>
</cp:coreProperties>
</file>